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BF167">
      <w:pPr>
        <w:spacing w:before="468" w:beforeLines="150" w:line="560" w:lineRule="exact"/>
        <w:jc w:val="center"/>
        <w:rPr>
          <w:rFonts w:hint="eastAsia" w:ascii="宋体" w:hAnsi="宋体"/>
          <w:b/>
          <w:bCs/>
          <w:color w:val="FF0000"/>
          <w:sz w:val="120"/>
          <w:szCs w:val="120"/>
        </w:rPr>
      </w:pPr>
      <w:r>
        <w:rPr>
          <w:rFonts w:hint="eastAsia" w:ascii="宋体" w:hAnsi="宋体"/>
          <w:b/>
          <w:bCs/>
          <w:color w:val="FF0000"/>
          <w:sz w:val="120"/>
          <w:szCs w:val="120"/>
        </w:rPr>
        <w:t>工 作 简 报</w:t>
      </w:r>
    </w:p>
    <w:p w14:paraId="58542D10">
      <w:pPr>
        <w:keepNext w:val="0"/>
        <w:keepLines w:val="0"/>
        <w:pageBreakBefore w:val="0"/>
        <w:widowControl w:val="0"/>
        <w:kinsoku/>
        <w:wordWrap/>
        <w:overflowPunct/>
        <w:topLinePunct w:val="0"/>
        <w:autoSpaceDE/>
        <w:autoSpaceDN/>
        <w:bidi w:val="0"/>
        <w:adjustRightInd/>
        <w:snapToGrid/>
        <w:spacing w:before="441" w:beforeLines="75" w:after="149" w:afterLines="25" w:line="560" w:lineRule="exact"/>
        <w:ind w:firstLine="150" w:firstLineChars="29"/>
        <w:jc w:val="center"/>
        <w:textAlignment w:val="auto"/>
        <w:rPr>
          <w:rFonts w:ascii="宋体" w:hAnsi="宋体"/>
          <w:b/>
          <w:bCs/>
          <w:color w:val="FF0000"/>
          <w:sz w:val="52"/>
          <w:szCs w:val="52"/>
        </w:rPr>
      </w:pPr>
      <w:r>
        <w:rPr>
          <w:rFonts w:hint="eastAsia" w:ascii="宋体" w:hAnsi="宋体"/>
          <w:b/>
          <w:bCs/>
          <w:color w:val="FF0000"/>
          <w:sz w:val="52"/>
          <w:szCs w:val="52"/>
        </w:rPr>
        <w:t>第</w:t>
      </w:r>
      <w:r>
        <w:rPr>
          <w:rFonts w:hint="eastAsia" w:ascii="宋体" w:hAnsi="宋体"/>
          <w:b/>
          <w:bCs/>
          <w:color w:val="FF0000"/>
          <w:sz w:val="52"/>
          <w:szCs w:val="52"/>
          <w:lang w:val="en-US" w:eastAsia="zh-CN"/>
        </w:rPr>
        <w:t>十</w:t>
      </w:r>
      <w:r>
        <w:rPr>
          <w:rFonts w:hint="eastAsia" w:ascii="宋体" w:hAnsi="宋体"/>
          <w:b/>
          <w:bCs/>
          <w:color w:val="FF0000"/>
          <w:sz w:val="52"/>
          <w:szCs w:val="52"/>
        </w:rPr>
        <w:t>期</w:t>
      </w:r>
    </w:p>
    <w:p w14:paraId="4031B4E7">
      <w:pPr>
        <w:spacing w:line="560" w:lineRule="exact"/>
        <w:jc w:val="both"/>
        <w:rPr>
          <w:rFonts w:hint="eastAsia" w:ascii="宋体" w:hAnsi="宋体" w:cs="华文中宋"/>
          <w:b/>
          <w:bCs/>
          <w:color w:val="FF0000"/>
          <w:sz w:val="36"/>
          <w:szCs w:val="36"/>
        </w:rPr>
      </w:pPr>
      <w:r>
        <w:rPr>
          <w:rFonts w:hint="eastAsia" w:ascii="仿宋" w:hAnsi="仿宋" w:eastAsia="仿宋" w:cs="宋体"/>
          <w:b/>
          <w:bCs/>
          <w:color w:val="FF0000"/>
          <w:sz w:val="36"/>
          <w:szCs w:val="36"/>
        </w:rPr>
        <w:t xml:space="preserve">四川农业大学重庆校友会   </w:t>
      </w:r>
      <w:r>
        <w:rPr>
          <w:rFonts w:hint="eastAsia" w:ascii="仿宋" w:hAnsi="仿宋" w:eastAsia="仿宋" w:cs="宋体"/>
          <w:b/>
          <w:bCs/>
          <w:color w:val="FF0000"/>
          <w:sz w:val="36"/>
          <w:szCs w:val="36"/>
          <w:lang w:val="en-US" w:eastAsia="zh-CN"/>
        </w:rPr>
        <w:t xml:space="preserve">     </w:t>
      </w:r>
      <w:r>
        <w:rPr>
          <w:rFonts w:hint="eastAsia" w:ascii="仿宋" w:hAnsi="仿宋" w:eastAsia="仿宋" w:cs="宋体"/>
          <w:b/>
          <w:bCs/>
          <w:color w:val="FF0000"/>
          <w:sz w:val="36"/>
          <w:szCs w:val="36"/>
        </w:rPr>
        <w:t xml:space="preserve"> 202</w:t>
      </w:r>
      <w:r>
        <w:rPr>
          <w:rFonts w:hint="eastAsia" w:ascii="仿宋" w:hAnsi="仿宋" w:eastAsia="仿宋" w:cs="宋体"/>
          <w:b/>
          <w:bCs/>
          <w:color w:val="FF0000"/>
          <w:sz w:val="36"/>
          <w:szCs w:val="36"/>
          <w:lang w:val="en-US" w:eastAsia="zh-CN"/>
        </w:rPr>
        <w:t>5</w:t>
      </w:r>
      <w:r>
        <w:rPr>
          <w:rFonts w:hint="eastAsia" w:ascii="仿宋" w:hAnsi="仿宋" w:eastAsia="仿宋" w:cs="宋体"/>
          <w:b/>
          <w:bCs/>
          <w:color w:val="FF0000"/>
          <w:sz w:val="36"/>
          <w:szCs w:val="36"/>
        </w:rPr>
        <w:t>年</w:t>
      </w:r>
      <w:r>
        <w:rPr>
          <w:rFonts w:hint="eastAsia" w:ascii="仿宋" w:hAnsi="仿宋" w:eastAsia="仿宋" w:cs="宋体"/>
          <w:b/>
          <w:bCs/>
          <w:color w:val="FF0000"/>
          <w:sz w:val="36"/>
          <w:szCs w:val="36"/>
          <w:lang w:val="en-US" w:eastAsia="zh-CN"/>
        </w:rPr>
        <w:t>11</w:t>
      </w:r>
      <w:r>
        <w:rPr>
          <w:rFonts w:hint="eastAsia" w:ascii="仿宋" w:hAnsi="仿宋" w:eastAsia="仿宋" w:cs="宋体"/>
          <w:b/>
          <w:bCs/>
          <w:color w:val="FF0000"/>
          <w:sz w:val="36"/>
          <w:szCs w:val="36"/>
        </w:rPr>
        <w:t>月</w:t>
      </w:r>
      <w:r>
        <w:rPr>
          <w:rFonts w:hint="eastAsia" w:ascii="仿宋" w:hAnsi="仿宋" w:eastAsia="仿宋" w:cs="宋体"/>
          <w:b/>
          <w:bCs/>
          <w:color w:val="FF0000"/>
          <w:sz w:val="36"/>
          <w:szCs w:val="36"/>
          <w:lang w:val="en-US" w:eastAsia="zh-CN"/>
        </w:rPr>
        <w:t>19</w:t>
      </w:r>
      <w:r>
        <w:rPr>
          <w:rFonts w:hint="eastAsia" w:ascii="仿宋" w:hAnsi="仿宋" w:eastAsia="仿宋" w:cs="宋体"/>
          <w:b/>
          <w:bCs/>
          <w:color w:val="FF0000"/>
          <w:sz w:val="36"/>
          <w:szCs w:val="36"/>
        </w:rPr>
        <w:t>日</w:t>
      </w:r>
    </w:p>
    <w:p w14:paraId="7B0E38F3">
      <w:pPr>
        <w:keepNext w:val="0"/>
        <w:keepLines w:val="0"/>
        <w:pageBreakBefore w:val="0"/>
        <w:widowControl w:val="0"/>
        <w:tabs>
          <w:tab w:val="left" w:pos="2926"/>
          <w:tab w:val="center" w:pos="447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44"/>
          <w:szCs w:val="44"/>
        </w:rPr>
      </w:pPr>
      <w:r>
        <w:rPr>
          <w:rFonts w:ascii="宋体" w:hAnsi="宋体"/>
          <w:b/>
          <w:bCs/>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33020</wp:posOffset>
                </wp:positionV>
                <wp:extent cx="5587365" cy="17780"/>
                <wp:effectExtent l="0" t="10795" r="4445" b="14605"/>
                <wp:wrapNone/>
                <wp:docPr id="1932086685"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587365" cy="17780"/>
                        </a:xfrm>
                        <a:prstGeom prst="line">
                          <a:avLst/>
                        </a:prstGeom>
                        <a:noFill/>
                        <a:ln w="22225">
                          <a:solidFill>
                            <a:srgbClr val="FF0000"/>
                          </a:solidFill>
                          <a:round/>
                        </a:ln>
                      </wps:spPr>
                      <wps:bodyPr/>
                    </wps:wsp>
                  </a:graphicData>
                </a:graphic>
              </wp:anchor>
            </w:drawing>
          </mc:Choice>
          <mc:Fallback>
            <w:pict>
              <v:line id="直接连接符 6" o:spid="_x0000_s1026" o:spt="20" style="position:absolute;left:0pt;flip:y;margin-left:-1.7pt;margin-top:2.6pt;height:1.4pt;width:439.95pt;z-index:251659264;mso-width-relative:page;mso-height-relative:page;" filled="f" stroked="t" coordsize="21600,21600" o:gfxdata="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jRH31gAAAAYBAAAPAAAAAAAAAAEAIAAAACIAAABkcnMvZG93bnJldi54bWxQ&#10;SwECFAAUAAAACACHTuJAKOwt2vkBAADCAwAADgAAAAAAAAABACAAAAAlAQAAZHJzL2Uyb0RvYy54&#10;bWxQSwUGAAAAAAYABgBZAQAAkAUAAAAA&#10;">
                <v:fill on="f" focussize="0,0"/>
                <v:stroke weight="1.75pt" color="#FF0000" joinstyle="round"/>
                <v:imagedata o:title=""/>
                <o:lock v:ext="edit" aspectratio="f"/>
              </v:line>
            </w:pict>
          </mc:Fallback>
        </mc:AlternateContent>
      </w:r>
    </w:p>
    <w:p w14:paraId="6A2041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凝聚校友力量</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共筑事业型平台</w:t>
      </w:r>
    </w:p>
    <w:p w14:paraId="16C581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推动校地融合新发展</w:t>
      </w:r>
    </w:p>
    <w:p w14:paraId="0FFBE6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——四川农业大学重庆校友会第二届会长扩大会议筹备会顺利召开</w:t>
      </w:r>
    </w:p>
    <w:p w14:paraId="0D587C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bookmarkStart w:id="0" w:name="_GoBack"/>
      <w:bookmarkEnd w:id="0"/>
      <w:r>
        <w:rPr>
          <w:rFonts w:hint="eastAsia" w:ascii="宋体" w:hAnsi="宋体" w:eastAsia="宋体" w:cs="宋体"/>
          <w:sz w:val="24"/>
          <w:szCs w:val="24"/>
        </w:rPr>
        <w:t>2025年11月18日，四川农业大学重庆校友会在校友会办公室成功召开第二届会长扩大会议筹备会。会议由陈登明主持，周韶晖、文泽富、张孝奎、卢进、万瑞卿、熊红等校友代表参会。本次会议围绕“平台共建、资源共享、赋能发展”主题，明确了下一阶段校友会发展的重点任务与实施路径，为打造“有温度、有资源、有能力”的校友之家奠定了坚实基础。</w:t>
      </w:r>
    </w:p>
    <w:p w14:paraId="411913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一、聚焦平台化建设，推动校友会从“联谊型”向“事业型”转型</w:t>
      </w:r>
    </w:p>
    <w:p w14:paraId="2A96D5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会议一致认为，校友会不仅是情感联系的桥梁，更应成为资源整合与价值共创的平台。未来，重庆校友会将重点推进“头雁计划”分会、在职硕博招生联盟、科技成果转化中心等子平台建设，系统性对接校友需求与产业资源，倡导“卓越自己、赋能同行”的共享理念，凝聚在渝校友力量，形成集群发展效应。</w:t>
      </w:r>
    </w:p>
    <w:p w14:paraId="6CEAA9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二、“头雁计划”落地重庆，培育乡村振兴“领头雁”</w:t>
      </w:r>
    </w:p>
    <w:p w14:paraId="7194A9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作为农业农村部主导的农村致富带头人培育项目，“头雁计划”将在重庆校友会的推动下实现本地化落地。会议决定，将于2025年11月27日挂牌成立“头雁计划实训基地”，并邀请四川农业大学农学院、成人教育学院领导现场授牌。该基地将依托荣昌等农业重点区县，开展种养殖技术、社会化服务、农产品加工等专题培训，构建“技术+产业+校友”三位一体的乡村振兴服务网络。</w:t>
      </w:r>
    </w:p>
    <w:p w14:paraId="19AB91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三、共建在职硕博招生平台，拓展校友服务新维度</w:t>
      </w:r>
    </w:p>
    <w:p w14:paraId="775D86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满足广大校友与社会人士的学历提升需求，会议探讨了由重庆校友会承接四川农业大学在职硕士、博士在渝招生与服务工作的可行性。未来将联合北大、中农大、兰州交通大学等高校重庆校友会，共同组建“重庆高校校友会在职硕博招生联盟”，实现资源共享、协同服务，打造“学历+技术+产业”融合提升新模式。</w:t>
      </w:r>
    </w:p>
    <w:p w14:paraId="61A850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四、推动科技成果转化，构建“技术+资本”双轮驱动机制</w:t>
      </w:r>
    </w:p>
    <w:p w14:paraId="114431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会议围绕“科技成果转化+投融资”双轮驱动展开深入讨论。校友会将依托“国家知识产权公共服务网点”资源，搭建农业科技成果发布、评估与转化的一站式平台。以“蜀农创友（重庆）科技有限公司”为载体，推动技术对接、项目孵化与产业应用，探索“技术入股+联合开发”的转化机制，助力农业科技从“实验室”走向“田间地头”。</w:t>
      </w:r>
    </w:p>
    <w:p w14:paraId="45B72A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rPr>
        <w:t>五、倡导健康理念与组织建设，夯实校友发展根基</w:t>
      </w:r>
    </w:p>
    <w:p w14:paraId="1E8609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会议还推介了由院士团队研发的健康饮用水与野菜健康餐项目，倡导“健康校友”生活理念。同时，强调推动区县校友分会建设，结合“头雁计划”与硕博招生，下沉服务资源，增强全域联动能力。会议呼吁校友企业积极参与平台共建，实现“资源共享、责任共担、成果共赢”。</w:t>
      </w:r>
    </w:p>
    <w:p w14:paraId="3266B8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val="en-US" w:eastAsia="zh-CN"/>
        </w:rPr>
        <w:t>六、</w:t>
      </w:r>
      <w:r>
        <w:rPr>
          <w:rFonts w:hint="eastAsia" w:ascii="华文中宋" w:hAnsi="华文中宋" w:eastAsia="华文中宋" w:cs="华文中宋"/>
          <w:sz w:val="24"/>
          <w:szCs w:val="24"/>
        </w:rPr>
        <w:t>展望：凝心聚力，共筑校友发展新生态</w:t>
      </w:r>
    </w:p>
    <w:p w14:paraId="1D408B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筹备会的成功召开，为四川农业大学重庆校友会第二届会长扩大会议奠定了扎实基础。未来，校友会将坚持以“平台化、赋能化、实体化”为发展方向，凝聚在渝校友智慧与力量，共同打造支撑校友成长、助力地方发展的“事业型校友平台”，为川农大精神在巴渝大地的传承与创新注入新动能。</w:t>
      </w:r>
    </w:p>
    <w:p w14:paraId="735F51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386C8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sectPr>
      <w:footerReference r:id="rId3" w:type="default"/>
      <w:pgSz w:w="11906" w:h="16838"/>
      <w:pgMar w:top="1984" w:right="1531" w:bottom="1984" w:left="1531" w:header="851" w:footer="992" w:gutter="0"/>
      <w:pgNumType w:fmt="numberInDash"/>
      <w:cols w:space="0" w:num="1"/>
      <w:rtlGutter w:val="0"/>
      <w:docGrid w:type="linesAndChar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仿宋" w:hAnsi="仿宋" w:eastAsia="仿宋"/>
        <w:sz w:val="30"/>
        <w:szCs w:val="30"/>
      </w:rPr>
    </w:sdtEndPr>
    <w:sdtContent>
      <w:p w14:paraId="4673ABAF">
        <w:pPr>
          <w:pStyle w:val="2"/>
          <w:jc w:val="right"/>
          <w:rPr>
            <w:rFonts w:hint="eastAsia"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2</w:t>
        </w:r>
        <w:r>
          <w:rPr>
            <w:rFonts w:ascii="仿宋" w:hAnsi="仿宋" w:eastAsia="仿宋"/>
            <w:sz w:val="30"/>
            <w:szCs w:val="30"/>
          </w:rPr>
          <w:fldChar w:fldCharType="end"/>
        </w:r>
      </w:p>
    </w:sdtContent>
  </w:sdt>
  <w:p w14:paraId="73B45017">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210"/>
  <w:drawingGridVerticalSpacing w:val="293"/>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7E"/>
    <w:rsid w:val="001C3770"/>
    <w:rsid w:val="00204583"/>
    <w:rsid w:val="002202D6"/>
    <w:rsid w:val="00245088"/>
    <w:rsid w:val="002C7163"/>
    <w:rsid w:val="00367740"/>
    <w:rsid w:val="003736B7"/>
    <w:rsid w:val="003862CB"/>
    <w:rsid w:val="003E4062"/>
    <w:rsid w:val="003F00CC"/>
    <w:rsid w:val="00503ECE"/>
    <w:rsid w:val="00563274"/>
    <w:rsid w:val="005718A2"/>
    <w:rsid w:val="005E011C"/>
    <w:rsid w:val="00615178"/>
    <w:rsid w:val="00690AF2"/>
    <w:rsid w:val="006B2607"/>
    <w:rsid w:val="00736EDC"/>
    <w:rsid w:val="0075452B"/>
    <w:rsid w:val="00823421"/>
    <w:rsid w:val="00A5148F"/>
    <w:rsid w:val="00A86B65"/>
    <w:rsid w:val="00A96F98"/>
    <w:rsid w:val="00AB5964"/>
    <w:rsid w:val="00B27525"/>
    <w:rsid w:val="00BC5413"/>
    <w:rsid w:val="00C942B8"/>
    <w:rsid w:val="00CA67D0"/>
    <w:rsid w:val="00DA2047"/>
    <w:rsid w:val="00E07720"/>
    <w:rsid w:val="00E50D06"/>
    <w:rsid w:val="00E54423"/>
    <w:rsid w:val="00E87451"/>
    <w:rsid w:val="00ED009B"/>
    <w:rsid w:val="00F84D1E"/>
    <w:rsid w:val="00FD4A52"/>
    <w:rsid w:val="00FD7C9E"/>
    <w:rsid w:val="00FE0A7E"/>
    <w:rsid w:val="01303AC5"/>
    <w:rsid w:val="013B2B96"/>
    <w:rsid w:val="02035593"/>
    <w:rsid w:val="0269734B"/>
    <w:rsid w:val="02775E4F"/>
    <w:rsid w:val="027D0F8C"/>
    <w:rsid w:val="02B327AC"/>
    <w:rsid w:val="02B349AE"/>
    <w:rsid w:val="034B2E38"/>
    <w:rsid w:val="03D8291E"/>
    <w:rsid w:val="03DD29A1"/>
    <w:rsid w:val="03DD7F34"/>
    <w:rsid w:val="0400072F"/>
    <w:rsid w:val="04B862AB"/>
    <w:rsid w:val="04C42EA2"/>
    <w:rsid w:val="05DB66F5"/>
    <w:rsid w:val="06896151"/>
    <w:rsid w:val="06BA27AF"/>
    <w:rsid w:val="072639A0"/>
    <w:rsid w:val="073A4BC2"/>
    <w:rsid w:val="07707311"/>
    <w:rsid w:val="078F59E9"/>
    <w:rsid w:val="07B40FAC"/>
    <w:rsid w:val="080F5E5A"/>
    <w:rsid w:val="084560A8"/>
    <w:rsid w:val="087E2303"/>
    <w:rsid w:val="0A7964DD"/>
    <w:rsid w:val="0B262545"/>
    <w:rsid w:val="0B2823DD"/>
    <w:rsid w:val="0B3E3DA2"/>
    <w:rsid w:val="0B6E3B68"/>
    <w:rsid w:val="0BC65752"/>
    <w:rsid w:val="0C0973E8"/>
    <w:rsid w:val="0C547201"/>
    <w:rsid w:val="0C644F23"/>
    <w:rsid w:val="0CD8573D"/>
    <w:rsid w:val="0D3B3F1D"/>
    <w:rsid w:val="0D701E19"/>
    <w:rsid w:val="0E1F739B"/>
    <w:rsid w:val="0E2121EA"/>
    <w:rsid w:val="0E3B2427"/>
    <w:rsid w:val="0EB43F87"/>
    <w:rsid w:val="0EEC1973"/>
    <w:rsid w:val="0EF10D38"/>
    <w:rsid w:val="0F032FB9"/>
    <w:rsid w:val="0F1F58A5"/>
    <w:rsid w:val="0F6C6610"/>
    <w:rsid w:val="0F817D33"/>
    <w:rsid w:val="0FBC7598"/>
    <w:rsid w:val="0FF3288D"/>
    <w:rsid w:val="10940030"/>
    <w:rsid w:val="10BC5375"/>
    <w:rsid w:val="10C04E65"/>
    <w:rsid w:val="10FD1C16"/>
    <w:rsid w:val="111C1C2B"/>
    <w:rsid w:val="112847B9"/>
    <w:rsid w:val="116972AB"/>
    <w:rsid w:val="118440E5"/>
    <w:rsid w:val="119D4414"/>
    <w:rsid w:val="11D24E50"/>
    <w:rsid w:val="128D521B"/>
    <w:rsid w:val="1299771C"/>
    <w:rsid w:val="129E4321"/>
    <w:rsid w:val="129E4D32"/>
    <w:rsid w:val="13143247"/>
    <w:rsid w:val="13985C26"/>
    <w:rsid w:val="13AA5959"/>
    <w:rsid w:val="13DA4490"/>
    <w:rsid w:val="13EB044B"/>
    <w:rsid w:val="14082ABE"/>
    <w:rsid w:val="14397409"/>
    <w:rsid w:val="144E09DA"/>
    <w:rsid w:val="14AF76CB"/>
    <w:rsid w:val="14F0383F"/>
    <w:rsid w:val="15127C5A"/>
    <w:rsid w:val="1537321C"/>
    <w:rsid w:val="155B515D"/>
    <w:rsid w:val="159A3ED7"/>
    <w:rsid w:val="16353C00"/>
    <w:rsid w:val="164B3423"/>
    <w:rsid w:val="165247B2"/>
    <w:rsid w:val="171001C9"/>
    <w:rsid w:val="17190E2C"/>
    <w:rsid w:val="172F68A1"/>
    <w:rsid w:val="178A1D29"/>
    <w:rsid w:val="179B2ECE"/>
    <w:rsid w:val="17AF7475"/>
    <w:rsid w:val="180C273E"/>
    <w:rsid w:val="185222E5"/>
    <w:rsid w:val="18746A55"/>
    <w:rsid w:val="18846779"/>
    <w:rsid w:val="18B43502"/>
    <w:rsid w:val="19597C05"/>
    <w:rsid w:val="19725872"/>
    <w:rsid w:val="19C239FC"/>
    <w:rsid w:val="19EA50E8"/>
    <w:rsid w:val="19F4792E"/>
    <w:rsid w:val="1A495ECC"/>
    <w:rsid w:val="1A7C2624"/>
    <w:rsid w:val="1AA90718"/>
    <w:rsid w:val="1ABA0B77"/>
    <w:rsid w:val="1B4D427F"/>
    <w:rsid w:val="1B5A7C65"/>
    <w:rsid w:val="1B8151F1"/>
    <w:rsid w:val="1BE85270"/>
    <w:rsid w:val="1C0A3439"/>
    <w:rsid w:val="1C874A89"/>
    <w:rsid w:val="1CA613B3"/>
    <w:rsid w:val="1D5F6CDD"/>
    <w:rsid w:val="1DF87BE7"/>
    <w:rsid w:val="1E200CF1"/>
    <w:rsid w:val="1E6037E4"/>
    <w:rsid w:val="1F3D7825"/>
    <w:rsid w:val="1F49071C"/>
    <w:rsid w:val="1F7F7C9A"/>
    <w:rsid w:val="1FED72F9"/>
    <w:rsid w:val="20B83463"/>
    <w:rsid w:val="21325D4E"/>
    <w:rsid w:val="21D544E9"/>
    <w:rsid w:val="21EE1107"/>
    <w:rsid w:val="22E43FB7"/>
    <w:rsid w:val="23582CDC"/>
    <w:rsid w:val="238B00DA"/>
    <w:rsid w:val="23BA1BE8"/>
    <w:rsid w:val="23E10F23"/>
    <w:rsid w:val="24B14D99"/>
    <w:rsid w:val="24E25225"/>
    <w:rsid w:val="250D5954"/>
    <w:rsid w:val="251E1D03"/>
    <w:rsid w:val="258A45A9"/>
    <w:rsid w:val="25AB17E9"/>
    <w:rsid w:val="26105AEF"/>
    <w:rsid w:val="26B26BA7"/>
    <w:rsid w:val="26F40F6D"/>
    <w:rsid w:val="272F01F7"/>
    <w:rsid w:val="27C13545"/>
    <w:rsid w:val="27D843EB"/>
    <w:rsid w:val="27D86AE1"/>
    <w:rsid w:val="27E014F2"/>
    <w:rsid w:val="285048C9"/>
    <w:rsid w:val="287B7B98"/>
    <w:rsid w:val="288F719F"/>
    <w:rsid w:val="28BA7F95"/>
    <w:rsid w:val="28F45255"/>
    <w:rsid w:val="29D37560"/>
    <w:rsid w:val="29EC268D"/>
    <w:rsid w:val="2A7E571E"/>
    <w:rsid w:val="2B4C1378"/>
    <w:rsid w:val="2B5C5333"/>
    <w:rsid w:val="2BC37160"/>
    <w:rsid w:val="2C1A1476"/>
    <w:rsid w:val="2C3F712F"/>
    <w:rsid w:val="2D415B69"/>
    <w:rsid w:val="2DFD4BAB"/>
    <w:rsid w:val="2E026550"/>
    <w:rsid w:val="2E1168A9"/>
    <w:rsid w:val="2E2B796A"/>
    <w:rsid w:val="2E4066AF"/>
    <w:rsid w:val="2E821554"/>
    <w:rsid w:val="2EC33EB0"/>
    <w:rsid w:val="2FC71915"/>
    <w:rsid w:val="2FD45DE0"/>
    <w:rsid w:val="303E14AB"/>
    <w:rsid w:val="308570DA"/>
    <w:rsid w:val="31392FED"/>
    <w:rsid w:val="31570A76"/>
    <w:rsid w:val="31670ED9"/>
    <w:rsid w:val="317038E6"/>
    <w:rsid w:val="31D40033"/>
    <w:rsid w:val="320132A5"/>
    <w:rsid w:val="32D87E1E"/>
    <w:rsid w:val="332350B4"/>
    <w:rsid w:val="332826CA"/>
    <w:rsid w:val="33CD3272"/>
    <w:rsid w:val="33E32A95"/>
    <w:rsid w:val="34873A5C"/>
    <w:rsid w:val="34936269"/>
    <w:rsid w:val="34B43C25"/>
    <w:rsid w:val="34DF325D"/>
    <w:rsid w:val="34EE4EBA"/>
    <w:rsid w:val="359C114E"/>
    <w:rsid w:val="360016DD"/>
    <w:rsid w:val="360B1E2F"/>
    <w:rsid w:val="37146E3E"/>
    <w:rsid w:val="372304C4"/>
    <w:rsid w:val="373C4996"/>
    <w:rsid w:val="3744384B"/>
    <w:rsid w:val="375D2B5F"/>
    <w:rsid w:val="37E40B8A"/>
    <w:rsid w:val="37F0752F"/>
    <w:rsid w:val="37F30DCD"/>
    <w:rsid w:val="381F01AD"/>
    <w:rsid w:val="38305B7D"/>
    <w:rsid w:val="38686D32"/>
    <w:rsid w:val="38741F0E"/>
    <w:rsid w:val="389638D3"/>
    <w:rsid w:val="38995E18"/>
    <w:rsid w:val="38CC4E32"/>
    <w:rsid w:val="3949357B"/>
    <w:rsid w:val="399D5596"/>
    <w:rsid w:val="39D30EB6"/>
    <w:rsid w:val="39E6508D"/>
    <w:rsid w:val="39FC39DB"/>
    <w:rsid w:val="3A4122C4"/>
    <w:rsid w:val="3A6F6E31"/>
    <w:rsid w:val="3AE80991"/>
    <w:rsid w:val="3B150F33"/>
    <w:rsid w:val="3B8E778B"/>
    <w:rsid w:val="3B9823B7"/>
    <w:rsid w:val="3BD827B4"/>
    <w:rsid w:val="3BE949C1"/>
    <w:rsid w:val="3C0E0934"/>
    <w:rsid w:val="3C4E2A76"/>
    <w:rsid w:val="3C58262D"/>
    <w:rsid w:val="3C6D73A0"/>
    <w:rsid w:val="3C7828B2"/>
    <w:rsid w:val="3CF1348B"/>
    <w:rsid w:val="3D566086"/>
    <w:rsid w:val="3D622298"/>
    <w:rsid w:val="3E2451DD"/>
    <w:rsid w:val="3E3330AC"/>
    <w:rsid w:val="3E3D0FF4"/>
    <w:rsid w:val="3ED656D0"/>
    <w:rsid w:val="3EF47905"/>
    <w:rsid w:val="3F3B19D7"/>
    <w:rsid w:val="4000052B"/>
    <w:rsid w:val="40291830"/>
    <w:rsid w:val="4044604D"/>
    <w:rsid w:val="405E3BCF"/>
    <w:rsid w:val="40B27740"/>
    <w:rsid w:val="40B82BB4"/>
    <w:rsid w:val="411E6EBB"/>
    <w:rsid w:val="41AF1F27"/>
    <w:rsid w:val="41C55588"/>
    <w:rsid w:val="41C833E9"/>
    <w:rsid w:val="424519BB"/>
    <w:rsid w:val="4262727B"/>
    <w:rsid w:val="426B4382"/>
    <w:rsid w:val="428B4A24"/>
    <w:rsid w:val="42B775C7"/>
    <w:rsid w:val="435C3CCA"/>
    <w:rsid w:val="4362528E"/>
    <w:rsid w:val="437C436D"/>
    <w:rsid w:val="44150A49"/>
    <w:rsid w:val="449A2CFC"/>
    <w:rsid w:val="44A27E03"/>
    <w:rsid w:val="44CB735A"/>
    <w:rsid w:val="44DD0E3B"/>
    <w:rsid w:val="45462E84"/>
    <w:rsid w:val="45617CBE"/>
    <w:rsid w:val="456450B8"/>
    <w:rsid w:val="45800144"/>
    <w:rsid w:val="45833790"/>
    <w:rsid w:val="45AA3413"/>
    <w:rsid w:val="45C53DA9"/>
    <w:rsid w:val="460B6A9E"/>
    <w:rsid w:val="46522345"/>
    <w:rsid w:val="46DF70EC"/>
    <w:rsid w:val="472B0583"/>
    <w:rsid w:val="47573126"/>
    <w:rsid w:val="4792415F"/>
    <w:rsid w:val="4799729B"/>
    <w:rsid w:val="47EF7803"/>
    <w:rsid w:val="47F866B8"/>
    <w:rsid w:val="48036E0A"/>
    <w:rsid w:val="487321E2"/>
    <w:rsid w:val="4910560C"/>
    <w:rsid w:val="49535B70"/>
    <w:rsid w:val="49D00F6E"/>
    <w:rsid w:val="49D15412"/>
    <w:rsid w:val="4A203CA4"/>
    <w:rsid w:val="4AFC567E"/>
    <w:rsid w:val="4B082FDE"/>
    <w:rsid w:val="4B0B04B0"/>
    <w:rsid w:val="4B66742C"/>
    <w:rsid w:val="4BAB57EF"/>
    <w:rsid w:val="4BAF1783"/>
    <w:rsid w:val="4BCB7C3F"/>
    <w:rsid w:val="4BEA0DFF"/>
    <w:rsid w:val="4BF929FE"/>
    <w:rsid w:val="4C2A0E0A"/>
    <w:rsid w:val="4CA961D2"/>
    <w:rsid w:val="4CC842E8"/>
    <w:rsid w:val="4CEF0443"/>
    <w:rsid w:val="4CEF5BAF"/>
    <w:rsid w:val="4CFF4044"/>
    <w:rsid w:val="4D0258E3"/>
    <w:rsid w:val="4DAE7818"/>
    <w:rsid w:val="4ECA0682"/>
    <w:rsid w:val="4F66136F"/>
    <w:rsid w:val="4F7725B8"/>
    <w:rsid w:val="4FB629B4"/>
    <w:rsid w:val="501F67AB"/>
    <w:rsid w:val="50460845"/>
    <w:rsid w:val="504E007C"/>
    <w:rsid w:val="50854860"/>
    <w:rsid w:val="5099655E"/>
    <w:rsid w:val="50B265B2"/>
    <w:rsid w:val="50E33C7D"/>
    <w:rsid w:val="50E517A3"/>
    <w:rsid w:val="51262DB8"/>
    <w:rsid w:val="51383FC9"/>
    <w:rsid w:val="52097713"/>
    <w:rsid w:val="523A167B"/>
    <w:rsid w:val="52D25D57"/>
    <w:rsid w:val="52F263F9"/>
    <w:rsid w:val="53133DA7"/>
    <w:rsid w:val="53303AC0"/>
    <w:rsid w:val="534E7AD3"/>
    <w:rsid w:val="53835884"/>
    <w:rsid w:val="54540D7F"/>
    <w:rsid w:val="54817A35"/>
    <w:rsid w:val="54A0435F"/>
    <w:rsid w:val="54A454D1"/>
    <w:rsid w:val="54AD25D8"/>
    <w:rsid w:val="54B25E40"/>
    <w:rsid w:val="55C45E2B"/>
    <w:rsid w:val="55F85AD5"/>
    <w:rsid w:val="56114DE8"/>
    <w:rsid w:val="585A4825"/>
    <w:rsid w:val="58873140"/>
    <w:rsid w:val="58DE7204"/>
    <w:rsid w:val="59213594"/>
    <w:rsid w:val="59592D2E"/>
    <w:rsid w:val="5A403EEE"/>
    <w:rsid w:val="5A696FA1"/>
    <w:rsid w:val="5AA61FA3"/>
    <w:rsid w:val="5AEE56F8"/>
    <w:rsid w:val="5B1A473F"/>
    <w:rsid w:val="5B7756EE"/>
    <w:rsid w:val="5BAD7361"/>
    <w:rsid w:val="5BEF3B51"/>
    <w:rsid w:val="5C657C3C"/>
    <w:rsid w:val="5D027239"/>
    <w:rsid w:val="5D335644"/>
    <w:rsid w:val="5DA402F0"/>
    <w:rsid w:val="5DD21301"/>
    <w:rsid w:val="5E6737F7"/>
    <w:rsid w:val="5E800D5D"/>
    <w:rsid w:val="5EE237C6"/>
    <w:rsid w:val="5F0B290B"/>
    <w:rsid w:val="5F90251F"/>
    <w:rsid w:val="600A2FD4"/>
    <w:rsid w:val="603A2914"/>
    <w:rsid w:val="604364E6"/>
    <w:rsid w:val="608C4260"/>
    <w:rsid w:val="60996282"/>
    <w:rsid w:val="60BA67A8"/>
    <w:rsid w:val="60ED4342"/>
    <w:rsid w:val="61891CD7"/>
    <w:rsid w:val="6309760F"/>
    <w:rsid w:val="6325029D"/>
    <w:rsid w:val="632A1297"/>
    <w:rsid w:val="6372336A"/>
    <w:rsid w:val="63B76FCF"/>
    <w:rsid w:val="63B97431"/>
    <w:rsid w:val="63D94833"/>
    <w:rsid w:val="63EE0517"/>
    <w:rsid w:val="640D6BEF"/>
    <w:rsid w:val="64430863"/>
    <w:rsid w:val="64A84B6A"/>
    <w:rsid w:val="64FB738F"/>
    <w:rsid w:val="657D1B52"/>
    <w:rsid w:val="65BC3AD0"/>
    <w:rsid w:val="65CA3F86"/>
    <w:rsid w:val="65CC4888"/>
    <w:rsid w:val="6639016F"/>
    <w:rsid w:val="66770C98"/>
    <w:rsid w:val="672A5D0A"/>
    <w:rsid w:val="674C3ED2"/>
    <w:rsid w:val="6787315C"/>
    <w:rsid w:val="6817628E"/>
    <w:rsid w:val="685A261F"/>
    <w:rsid w:val="68923B67"/>
    <w:rsid w:val="68EF720B"/>
    <w:rsid w:val="68F20AA9"/>
    <w:rsid w:val="69605A13"/>
    <w:rsid w:val="69780FAF"/>
    <w:rsid w:val="699851AD"/>
    <w:rsid w:val="6A0D5B9B"/>
    <w:rsid w:val="6A372C18"/>
    <w:rsid w:val="6A8219B9"/>
    <w:rsid w:val="6B250CC2"/>
    <w:rsid w:val="6B444D6D"/>
    <w:rsid w:val="6B7632CC"/>
    <w:rsid w:val="6BB65DBE"/>
    <w:rsid w:val="6BC02799"/>
    <w:rsid w:val="6C472EBA"/>
    <w:rsid w:val="6CC91B21"/>
    <w:rsid w:val="6CCC33F6"/>
    <w:rsid w:val="6CD02EB0"/>
    <w:rsid w:val="6D08089B"/>
    <w:rsid w:val="6D140FEE"/>
    <w:rsid w:val="6D192AA9"/>
    <w:rsid w:val="6D2531FB"/>
    <w:rsid w:val="6D4D2752"/>
    <w:rsid w:val="6DB85E1E"/>
    <w:rsid w:val="6DF8446C"/>
    <w:rsid w:val="6F03756C"/>
    <w:rsid w:val="6F2319BD"/>
    <w:rsid w:val="6F6F69B0"/>
    <w:rsid w:val="6F8B1310"/>
    <w:rsid w:val="6F9F61D8"/>
    <w:rsid w:val="6FB87413"/>
    <w:rsid w:val="6FC0720B"/>
    <w:rsid w:val="6FCA62DC"/>
    <w:rsid w:val="6FEA4288"/>
    <w:rsid w:val="700527AA"/>
    <w:rsid w:val="7040659E"/>
    <w:rsid w:val="704A5ECE"/>
    <w:rsid w:val="708F6BDE"/>
    <w:rsid w:val="70A527D4"/>
    <w:rsid w:val="711D1885"/>
    <w:rsid w:val="716A5681"/>
    <w:rsid w:val="72D74F98"/>
    <w:rsid w:val="72E92375"/>
    <w:rsid w:val="72EF0DCC"/>
    <w:rsid w:val="72F120BB"/>
    <w:rsid w:val="73F701DF"/>
    <w:rsid w:val="74E120FE"/>
    <w:rsid w:val="74FC6F38"/>
    <w:rsid w:val="751D6EAE"/>
    <w:rsid w:val="755C1784"/>
    <w:rsid w:val="759F5B15"/>
    <w:rsid w:val="75B818DF"/>
    <w:rsid w:val="75EB0D5A"/>
    <w:rsid w:val="763B583E"/>
    <w:rsid w:val="76592168"/>
    <w:rsid w:val="7725204A"/>
    <w:rsid w:val="774C75D7"/>
    <w:rsid w:val="77521091"/>
    <w:rsid w:val="77933457"/>
    <w:rsid w:val="780B7CEB"/>
    <w:rsid w:val="78484242"/>
    <w:rsid w:val="78526E6F"/>
    <w:rsid w:val="7866291A"/>
    <w:rsid w:val="78D74677"/>
    <w:rsid w:val="795A247F"/>
    <w:rsid w:val="799C2A97"/>
    <w:rsid w:val="79EB1ED5"/>
    <w:rsid w:val="79FC52E4"/>
    <w:rsid w:val="7A1C7734"/>
    <w:rsid w:val="7A6B4218"/>
    <w:rsid w:val="7AD24297"/>
    <w:rsid w:val="7AF366E7"/>
    <w:rsid w:val="7B0A57DF"/>
    <w:rsid w:val="7B2014A6"/>
    <w:rsid w:val="7B3F192C"/>
    <w:rsid w:val="7B542EFE"/>
    <w:rsid w:val="7B9C3E2E"/>
    <w:rsid w:val="7C72188D"/>
    <w:rsid w:val="7C7E0232"/>
    <w:rsid w:val="7CDC31AB"/>
    <w:rsid w:val="7CEC7892"/>
    <w:rsid w:val="7D0E5A5A"/>
    <w:rsid w:val="7D80622C"/>
    <w:rsid w:val="7E176B90"/>
    <w:rsid w:val="7E221091"/>
    <w:rsid w:val="7E8C5CD2"/>
    <w:rsid w:val="7EB42631"/>
    <w:rsid w:val="7F2A1E92"/>
    <w:rsid w:val="7F9B559F"/>
    <w:rsid w:val="7FA501CC"/>
    <w:rsid w:val="7FAF2DF8"/>
    <w:rsid w:val="FFDF76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1227</Words>
  <Characters>1242</Characters>
  <Lines>9</Lines>
  <Paragraphs>2</Paragraphs>
  <TotalTime>0</TotalTime>
  <ScaleCrop>false</ScaleCrop>
  <LinksUpToDate>false</LinksUpToDate>
  <CharactersWithSpaces>1255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2024-09-14T10:06:00Z</dcterms:created>
  <dc:creator>孝奎 张</dc:creator>
  <cp:lastModifiedBy>赵长波</cp:lastModifiedBy>
  <dcterms:modified xsi:type="dcterms:W3CDTF">2025-11-19T07:02:34Z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eyJoZGlkIjoiNDg5Y2FmNzI2Nzk1OTFiMDgwNWNiYTRkOWNhYTUxY2QiLCJ1c2VySWQiOiI3NzgxMTk5In0=</vt:lpwstr>
  </property>
  <property fmtid="{D5CDD505-2E9C-101B-9397-08002B2CF9AE}" pid="4" name="ICV">
    <vt:lpwstr>E1369DACA95742ACB1CE4D7D80B470B8_13</vt:lpwstr>
  </property>
</Properties>
</file>